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b/>
          <w:bCs/>
          <w:kern w:val="44"/>
          <w:sz w:val="36"/>
          <w:szCs w:val="36"/>
          <w:shd w:val="clear" w:color="auto" w:fill="FFFFFF"/>
        </w:rPr>
      </w:pPr>
      <w:r>
        <w:rPr>
          <w:rFonts w:hint="eastAsia" w:ascii="宋体" w:hAnsi="宋体" w:eastAsia="宋体" w:cs="宋体"/>
          <w:b/>
          <w:bCs/>
          <w:kern w:val="44"/>
          <w:sz w:val="36"/>
          <w:szCs w:val="36"/>
          <w:shd w:val="clear" w:color="auto" w:fill="FFFFFF"/>
        </w:rPr>
        <w:t>南华大学附属南华医院、核工业卫生学校</w:t>
      </w:r>
    </w:p>
    <w:p>
      <w:pPr>
        <w:widowControl/>
        <w:shd w:val="clear" w:color="auto" w:fill="FFFFFF"/>
        <w:spacing w:line="360" w:lineRule="auto"/>
        <w:jc w:val="center"/>
        <w:rPr>
          <w:rFonts w:ascii="宋体" w:hAnsi="宋体" w:eastAsia="宋体" w:cs="宋体"/>
          <w:b/>
          <w:bCs/>
          <w:kern w:val="44"/>
          <w:sz w:val="36"/>
          <w:szCs w:val="36"/>
          <w:shd w:val="clear" w:color="auto" w:fill="FFFFFF"/>
        </w:rPr>
      </w:pPr>
      <w:r>
        <w:rPr>
          <w:rFonts w:hint="eastAsia" w:ascii="宋体" w:hAnsi="宋体" w:eastAsia="宋体" w:cs="宋体"/>
          <w:b/>
          <w:bCs/>
          <w:kern w:val="44"/>
          <w:sz w:val="36"/>
          <w:szCs w:val="36"/>
          <w:shd w:val="clear" w:color="auto" w:fill="FFFFFF"/>
        </w:rPr>
        <w:t>2021年非事业编制招聘</w:t>
      </w:r>
      <w:r>
        <w:rPr>
          <w:rFonts w:hint="eastAsia" w:ascii="宋体" w:hAnsi="宋体" w:eastAsia="宋体" w:cs="宋体"/>
          <w:b/>
          <w:bCs/>
          <w:kern w:val="44"/>
          <w:sz w:val="36"/>
          <w:szCs w:val="36"/>
          <w:shd w:val="clear" w:color="auto" w:fill="FFFFFF"/>
          <w:lang w:eastAsia="zh-CN"/>
        </w:rPr>
        <w:t>非护理岗位</w:t>
      </w:r>
      <w:r>
        <w:rPr>
          <w:rFonts w:hint="eastAsia" w:ascii="宋体" w:hAnsi="宋体" w:eastAsia="宋体" w:cs="宋体"/>
          <w:b/>
          <w:bCs/>
          <w:kern w:val="44"/>
          <w:sz w:val="36"/>
          <w:szCs w:val="36"/>
          <w:shd w:val="clear" w:color="auto" w:fill="FFFFFF"/>
        </w:rPr>
        <w:t>考试安排</w:t>
      </w:r>
    </w:p>
    <w:p>
      <w:pPr>
        <w:widowControl/>
        <w:shd w:val="clear" w:color="auto" w:fill="FFFFFF"/>
        <w:spacing w:line="240" w:lineRule="auto"/>
        <w:ind w:firstLine="480" w:firstLineChars="200"/>
        <w:jc w:val="left"/>
        <w:rPr>
          <w:rFonts w:hint="eastAsia" w:ascii="宋体" w:hAnsi="宋体" w:eastAsia="宋体" w:cs="宋体"/>
          <w:kern w:val="0"/>
          <w:sz w:val="24"/>
          <w:szCs w:val="24"/>
          <w:shd w:val="clear" w:color="auto" w:fill="FFFFFF"/>
          <w:lang w:bidi="ar"/>
        </w:rPr>
      </w:pP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lang w:bidi="ar"/>
        </w:rPr>
      </w:pPr>
      <w:r>
        <w:rPr>
          <w:rFonts w:hint="eastAsia" w:ascii="宋体" w:hAnsi="宋体" w:eastAsia="宋体" w:cs="宋体"/>
          <w:kern w:val="0"/>
          <w:sz w:val="24"/>
          <w:szCs w:val="24"/>
          <w:shd w:val="clear" w:color="auto" w:fill="FFFFFF"/>
          <w:lang w:bidi="ar"/>
        </w:rPr>
        <w:t>根据《南华大学附属南华医院、核工业卫生学校2021年非事业编制招聘公告》和《关于应对新冠肺炎疫情影响做好事业单位公开招聘工作的通知》（湘人社发〔2</w:t>
      </w:r>
      <w:r>
        <w:rPr>
          <w:rFonts w:ascii="宋体" w:hAnsi="宋体" w:eastAsia="宋体" w:cs="宋体"/>
          <w:kern w:val="0"/>
          <w:sz w:val="24"/>
          <w:szCs w:val="24"/>
          <w:shd w:val="clear" w:color="auto" w:fill="FFFFFF"/>
          <w:lang w:bidi="ar"/>
        </w:rPr>
        <w:t>020</w:t>
      </w:r>
      <w:r>
        <w:rPr>
          <w:rFonts w:hint="eastAsia" w:ascii="宋体" w:hAnsi="宋体" w:eastAsia="宋体" w:cs="宋体"/>
          <w:kern w:val="0"/>
          <w:sz w:val="24"/>
          <w:szCs w:val="24"/>
          <w:shd w:val="clear" w:color="auto" w:fill="FFFFFF"/>
          <w:lang w:bidi="ar"/>
        </w:rPr>
        <w:t>〕1号），经医院公开招聘工作领导小组研究决定，我院将于</w:t>
      </w:r>
      <w:r>
        <w:rPr>
          <w:rFonts w:ascii="宋体" w:hAnsi="宋体" w:eastAsia="宋体" w:cs="宋体"/>
          <w:kern w:val="0"/>
          <w:sz w:val="24"/>
          <w:szCs w:val="24"/>
          <w:shd w:val="clear" w:color="auto" w:fill="FFFFFF"/>
          <w:lang w:bidi="ar"/>
        </w:rPr>
        <w:t>4</w:t>
      </w:r>
      <w:r>
        <w:rPr>
          <w:rFonts w:hint="eastAsia" w:ascii="宋体" w:hAnsi="宋体" w:eastAsia="宋体" w:cs="宋体"/>
          <w:kern w:val="0"/>
          <w:sz w:val="24"/>
          <w:szCs w:val="24"/>
          <w:shd w:val="clear" w:color="auto" w:fill="FFFFFF"/>
          <w:lang w:bidi="ar"/>
        </w:rPr>
        <w:t>月1</w:t>
      </w:r>
      <w:r>
        <w:rPr>
          <w:rFonts w:ascii="宋体" w:hAnsi="宋体" w:eastAsia="宋体" w:cs="宋体"/>
          <w:kern w:val="0"/>
          <w:sz w:val="24"/>
          <w:szCs w:val="24"/>
          <w:shd w:val="clear" w:color="auto" w:fill="FFFFFF"/>
          <w:lang w:bidi="ar"/>
        </w:rPr>
        <w:t>0</w:t>
      </w:r>
      <w:r>
        <w:rPr>
          <w:rFonts w:hint="eastAsia" w:ascii="宋体" w:hAnsi="宋体" w:eastAsia="宋体" w:cs="宋体"/>
          <w:kern w:val="0"/>
          <w:sz w:val="24"/>
          <w:szCs w:val="24"/>
          <w:shd w:val="clear" w:color="auto" w:fill="FFFFFF"/>
          <w:lang w:bidi="ar"/>
        </w:rPr>
        <w:t>日、</w:t>
      </w:r>
      <w:r>
        <w:rPr>
          <w:rFonts w:ascii="宋体" w:hAnsi="宋体" w:eastAsia="宋体" w:cs="宋体"/>
          <w:kern w:val="0"/>
          <w:sz w:val="24"/>
          <w:szCs w:val="24"/>
          <w:shd w:val="clear" w:color="auto" w:fill="FFFFFF"/>
          <w:lang w:bidi="ar"/>
        </w:rPr>
        <w:t>11</w:t>
      </w:r>
      <w:r>
        <w:rPr>
          <w:rFonts w:hint="eastAsia" w:ascii="宋体" w:hAnsi="宋体" w:eastAsia="宋体" w:cs="宋体"/>
          <w:kern w:val="0"/>
          <w:sz w:val="24"/>
          <w:szCs w:val="24"/>
          <w:shd w:val="clear" w:color="auto" w:fill="FFFFFF"/>
          <w:lang w:bidi="ar"/>
        </w:rPr>
        <w:t>日举行</w:t>
      </w:r>
      <w:r>
        <w:rPr>
          <w:rFonts w:ascii="宋体" w:hAnsi="宋体" w:eastAsia="宋体" w:cs="宋体"/>
          <w:kern w:val="0"/>
          <w:sz w:val="24"/>
          <w:szCs w:val="24"/>
          <w:shd w:val="clear" w:color="auto" w:fill="FFFFFF"/>
          <w:lang w:bidi="ar"/>
        </w:rPr>
        <w:t>2021</w:t>
      </w:r>
      <w:r>
        <w:rPr>
          <w:rFonts w:hint="eastAsia" w:ascii="宋体" w:hAnsi="宋体" w:eastAsia="宋体" w:cs="宋体"/>
          <w:kern w:val="0"/>
          <w:sz w:val="24"/>
          <w:szCs w:val="24"/>
          <w:shd w:val="clear" w:color="auto" w:fill="FFFFFF"/>
          <w:lang w:bidi="ar"/>
        </w:rPr>
        <w:t>年非事业编制招聘</w:t>
      </w:r>
      <w:r>
        <w:rPr>
          <w:rFonts w:hint="eastAsia" w:ascii="宋体" w:hAnsi="宋体" w:eastAsia="宋体" w:cs="宋体"/>
          <w:b/>
          <w:bCs/>
          <w:kern w:val="0"/>
          <w:sz w:val="24"/>
          <w:szCs w:val="24"/>
          <w:shd w:val="clear" w:color="auto" w:fill="FFFFFF"/>
          <w:lang w:eastAsia="zh-CN" w:bidi="ar"/>
        </w:rPr>
        <w:t>非护理岗位</w:t>
      </w:r>
      <w:r>
        <w:rPr>
          <w:rFonts w:hint="eastAsia" w:ascii="宋体" w:hAnsi="宋体" w:eastAsia="宋体" w:cs="宋体"/>
          <w:kern w:val="0"/>
          <w:sz w:val="24"/>
          <w:szCs w:val="24"/>
          <w:shd w:val="clear" w:color="auto" w:fill="FFFFFF"/>
          <w:lang w:bidi="ar"/>
        </w:rPr>
        <w:t>考试</w:t>
      </w:r>
      <w:r>
        <w:rPr>
          <w:rFonts w:hint="eastAsia" w:ascii="宋体" w:hAnsi="宋体" w:eastAsia="宋体" w:cs="宋体"/>
          <w:kern w:val="0"/>
          <w:sz w:val="24"/>
          <w:szCs w:val="24"/>
          <w:shd w:val="clear" w:color="auto" w:fill="FFFFFF"/>
          <w:lang w:eastAsia="zh-CN" w:bidi="ar"/>
        </w:rPr>
        <w:t>（</w:t>
      </w:r>
      <w:r>
        <w:rPr>
          <w:rFonts w:hint="eastAsia" w:ascii="宋体" w:hAnsi="宋体" w:eastAsia="宋体" w:cs="宋体"/>
          <w:b/>
          <w:bCs/>
          <w:kern w:val="0"/>
          <w:sz w:val="24"/>
          <w:szCs w:val="24"/>
          <w:shd w:val="clear" w:color="auto" w:fill="FFFFFF"/>
          <w:lang w:eastAsia="zh-CN" w:bidi="ar"/>
        </w:rPr>
        <w:t>护理岗位</w:t>
      </w:r>
      <w:r>
        <w:rPr>
          <w:rFonts w:hint="eastAsia" w:ascii="宋体" w:hAnsi="宋体" w:eastAsia="宋体" w:cs="宋体"/>
          <w:kern w:val="0"/>
          <w:sz w:val="24"/>
          <w:szCs w:val="24"/>
          <w:shd w:val="clear" w:color="auto" w:fill="FFFFFF"/>
          <w:lang w:eastAsia="zh-CN" w:bidi="ar"/>
        </w:rPr>
        <w:t>招聘考试</w:t>
      </w:r>
      <w:r>
        <w:rPr>
          <w:rFonts w:hint="eastAsia" w:ascii="宋体" w:hAnsi="宋体" w:eastAsia="宋体" w:cs="宋体"/>
          <w:kern w:val="0"/>
          <w:sz w:val="24"/>
          <w:szCs w:val="24"/>
          <w:shd w:val="clear" w:color="auto" w:fill="FFFFFF"/>
          <w:lang w:val="en-US" w:eastAsia="zh-CN" w:bidi="ar"/>
        </w:rPr>
        <w:t>另行通知</w:t>
      </w:r>
      <w:r>
        <w:rPr>
          <w:rFonts w:hint="eastAsia" w:ascii="宋体" w:hAnsi="宋体" w:eastAsia="宋体" w:cs="宋体"/>
          <w:kern w:val="0"/>
          <w:sz w:val="24"/>
          <w:szCs w:val="24"/>
          <w:shd w:val="clear" w:color="auto" w:fill="FFFFFF"/>
          <w:lang w:eastAsia="zh-CN" w:bidi="ar"/>
        </w:rPr>
        <w:t>）</w:t>
      </w:r>
      <w:r>
        <w:rPr>
          <w:rFonts w:hint="eastAsia" w:ascii="宋体" w:hAnsi="宋体" w:eastAsia="宋体" w:cs="宋体"/>
          <w:kern w:val="0"/>
          <w:sz w:val="24"/>
          <w:szCs w:val="24"/>
          <w:shd w:val="clear" w:color="auto" w:fill="FFFFFF"/>
          <w:lang w:bidi="ar"/>
        </w:rPr>
        <w:t>，具体事宜公告如下：</w:t>
      </w:r>
    </w:p>
    <w:p>
      <w:pPr>
        <w:widowControl/>
        <w:shd w:val="clear" w:color="auto" w:fill="FFFFFF"/>
        <w:spacing w:line="360" w:lineRule="auto"/>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kern w:val="0"/>
          <w:sz w:val="24"/>
          <w:szCs w:val="24"/>
          <w:shd w:val="clear" w:color="auto" w:fill="FFFFFF"/>
          <w:lang w:bidi="ar"/>
        </w:rPr>
        <w:t>一、</w:t>
      </w:r>
      <w:r>
        <w:rPr>
          <w:rFonts w:hint="eastAsia" w:ascii="宋体" w:hAnsi="宋体" w:eastAsia="宋体" w:cs="宋体"/>
          <w:b/>
          <w:bCs/>
          <w:kern w:val="0"/>
          <w:sz w:val="24"/>
          <w:szCs w:val="24"/>
          <w:shd w:val="clear" w:color="auto" w:fill="FFFFFF"/>
          <w:lang w:eastAsia="zh-CN" w:bidi="ar"/>
        </w:rPr>
        <w:t>笔试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bidi="ar"/>
        </w:rPr>
        <w:t>1</w:t>
      </w:r>
      <w:r>
        <w:rPr>
          <w:rFonts w:hint="eastAsia" w:ascii="宋体" w:hAnsi="宋体" w:eastAsia="宋体" w:cs="宋体"/>
          <w:kern w:val="0"/>
          <w:sz w:val="24"/>
          <w:szCs w:val="24"/>
          <w:shd w:val="clear" w:color="auto" w:fill="FFFFFF"/>
          <w:lang w:val="en-US" w:eastAsia="zh-CN" w:bidi="ar"/>
        </w:rPr>
        <w:t>.</w:t>
      </w:r>
      <w:r>
        <w:rPr>
          <w:rFonts w:hint="eastAsia" w:ascii="宋体" w:hAnsi="宋体" w:eastAsia="宋体" w:cs="宋体"/>
          <w:kern w:val="0"/>
          <w:sz w:val="24"/>
          <w:szCs w:val="24"/>
          <w:shd w:val="clear" w:color="auto" w:fill="FFFFFF"/>
          <w:lang w:bidi="ar"/>
        </w:rPr>
        <w:t>时间</w:t>
      </w:r>
      <w:r>
        <w:rPr>
          <w:rFonts w:hint="eastAsia" w:ascii="宋体" w:hAnsi="宋体" w:eastAsia="宋体" w:cs="宋体"/>
          <w:kern w:val="0"/>
          <w:sz w:val="24"/>
          <w:szCs w:val="24"/>
          <w:shd w:val="clear" w:color="auto" w:fill="FFFFFF"/>
          <w:lang w:eastAsia="zh-CN" w:bidi="ar"/>
        </w:rPr>
        <w:t>：</w:t>
      </w:r>
      <w:r>
        <w:rPr>
          <w:rFonts w:hint="eastAsia" w:ascii="宋体" w:hAnsi="宋体" w:eastAsia="宋体" w:cs="宋体"/>
          <w:kern w:val="0"/>
          <w:sz w:val="24"/>
          <w:szCs w:val="24"/>
          <w:shd w:val="clear" w:color="auto" w:fill="FFFFFF"/>
          <w:lang w:val="en-US" w:eastAsia="zh-CN" w:bidi="ar"/>
        </w:rPr>
        <w:t>2021</w:t>
      </w:r>
      <w:r>
        <w:rPr>
          <w:rFonts w:hint="eastAsia" w:ascii="宋体" w:hAnsi="宋体" w:eastAsia="宋体" w:cs="宋体"/>
          <w:kern w:val="0"/>
          <w:sz w:val="24"/>
          <w:szCs w:val="24"/>
          <w:shd w:val="clear" w:color="auto" w:fill="FFFFFF"/>
          <w:lang w:bidi="ar"/>
        </w:rPr>
        <w:t>年</w:t>
      </w:r>
      <w:r>
        <w:rPr>
          <w:rFonts w:hint="eastAsia" w:ascii="宋体" w:hAnsi="宋体" w:eastAsia="宋体" w:cs="宋体"/>
          <w:kern w:val="0"/>
          <w:sz w:val="24"/>
          <w:szCs w:val="24"/>
          <w:shd w:val="clear" w:color="auto" w:fill="FFFFFF"/>
          <w:lang w:val="en-US" w:eastAsia="zh-CN" w:bidi="ar"/>
        </w:rPr>
        <w:t>4</w:t>
      </w:r>
      <w:r>
        <w:rPr>
          <w:rFonts w:hint="eastAsia" w:ascii="宋体" w:hAnsi="宋体" w:eastAsia="宋体" w:cs="宋体"/>
          <w:kern w:val="0"/>
          <w:sz w:val="24"/>
          <w:szCs w:val="24"/>
          <w:shd w:val="clear" w:color="auto" w:fill="FFFFFF"/>
          <w:lang w:bidi="ar"/>
        </w:rPr>
        <w:t>月</w:t>
      </w:r>
      <w:r>
        <w:rPr>
          <w:rFonts w:hint="eastAsia" w:ascii="宋体" w:hAnsi="宋体" w:eastAsia="宋体" w:cs="宋体"/>
          <w:kern w:val="0"/>
          <w:sz w:val="24"/>
          <w:szCs w:val="24"/>
          <w:shd w:val="clear" w:color="auto" w:fill="FFFFFF"/>
          <w:lang w:val="en-US" w:eastAsia="zh-CN" w:bidi="ar"/>
        </w:rPr>
        <w:t>10</w:t>
      </w:r>
      <w:r>
        <w:rPr>
          <w:rFonts w:hint="eastAsia" w:ascii="宋体" w:hAnsi="宋体" w:eastAsia="宋体" w:cs="宋体"/>
          <w:kern w:val="0"/>
          <w:sz w:val="24"/>
          <w:szCs w:val="24"/>
          <w:shd w:val="clear" w:color="auto" w:fill="FFFFFF"/>
          <w:lang w:bidi="ar"/>
        </w:rPr>
        <w:t>日</w:t>
      </w:r>
      <w:r>
        <w:rPr>
          <w:rFonts w:hint="eastAsia" w:ascii="宋体" w:hAnsi="宋体" w:eastAsia="宋体" w:cs="宋体"/>
          <w:kern w:val="0"/>
          <w:sz w:val="24"/>
          <w:szCs w:val="24"/>
          <w:shd w:val="clear" w:color="auto" w:fill="FFFFFF"/>
          <w:lang w:val="en-US" w:eastAsia="zh-CN" w:bidi="ar"/>
        </w:rPr>
        <w:t>9:00-10:00</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2.地点：核工业卫生学校（南华大学附属南华医院内）进取楼</w:t>
      </w:r>
    </w:p>
    <w:p>
      <w:pPr>
        <w:widowControl/>
        <w:shd w:val="clear" w:color="auto" w:fill="FFFFFF"/>
        <w:spacing w:line="360" w:lineRule="auto"/>
        <w:ind w:firstLine="480" w:firstLineChars="200"/>
        <w:jc w:val="left"/>
        <w:rPr>
          <w:rFonts w:hint="default"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3.考试对象：通过资格审查人员。具体名单以官网后续公布为准，</w:t>
      </w:r>
      <w:r>
        <w:rPr>
          <w:rFonts w:hint="eastAsia" w:ascii="宋体" w:hAnsi="宋体" w:eastAsia="宋体" w:cs="宋体"/>
          <w:kern w:val="0"/>
          <w:sz w:val="24"/>
          <w:szCs w:val="24"/>
          <w:shd w:val="clear" w:color="auto" w:fill="FFFFFF"/>
          <w:lang w:eastAsia="zh-CN" w:bidi="ar"/>
        </w:rPr>
        <w:t>考场</w:t>
      </w:r>
      <w:r>
        <w:rPr>
          <w:rFonts w:hint="eastAsia" w:ascii="宋体" w:hAnsi="宋体" w:eastAsia="宋体" w:cs="宋体"/>
          <w:kern w:val="0"/>
          <w:sz w:val="24"/>
          <w:szCs w:val="24"/>
          <w:shd w:val="clear" w:color="auto" w:fill="FFFFFF"/>
          <w:lang w:bidi="ar"/>
        </w:rPr>
        <w:t>安排</w:t>
      </w:r>
      <w:r>
        <w:rPr>
          <w:rFonts w:hint="eastAsia" w:ascii="宋体" w:hAnsi="宋体" w:eastAsia="宋体" w:cs="宋体"/>
          <w:kern w:val="0"/>
          <w:sz w:val="24"/>
          <w:szCs w:val="24"/>
          <w:shd w:val="clear" w:color="auto" w:fill="FFFFFF"/>
          <w:lang w:eastAsia="zh-CN" w:bidi="ar"/>
        </w:rPr>
        <w:t>另行通知</w:t>
      </w:r>
      <w:bookmarkStart w:id="0" w:name="_GoBack"/>
      <w:bookmarkEnd w:id="0"/>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4.笔试采用填涂答题卡形式，请自备2B铅笔、黑色或蓝黑水性笔、橡皮擦等考试文具</w:t>
      </w:r>
    </w:p>
    <w:p>
      <w:pPr>
        <w:widowControl/>
        <w:shd w:val="clear" w:color="auto" w:fill="FFFFFF"/>
        <w:spacing w:line="360" w:lineRule="auto"/>
        <w:ind w:firstLine="482" w:firstLineChars="200"/>
        <w:jc w:val="left"/>
        <w:rPr>
          <w:b/>
          <w:bCs/>
        </w:rPr>
      </w:pPr>
      <w:r>
        <w:rPr>
          <w:rFonts w:hint="eastAsia" w:ascii="宋体" w:hAnsi="宋体" w:eastAsia="宋体" w:cs="宋体"/>
          <w:b/>
          <w:bCs/>
          <w:kern w:val="0"/>
          <w:sz w:val="24"/>
          <w:szCs w:val="24"/>
          <w:shd w:val="clear" w:color="auto" w:fill="FFFFFF"/>
          <w:lang w:bidi="ar"/>
        </w:rPr>
        <w:t>二、</w:t>
      </w:r>
      <w:r>
        <w:rPr>
          <w:rFonts w:hint="eastAsia" w:ascii="宋体" w:hAnsi="宋体" w:eastAsia="宋体" w:cs="宋体"/>
          <w:b/>
          <w:bCs/>
          <w:kern w:val="0"/>
          <w:sz w:val="24"/>
          <w:szCs w:val="24"/>
          <w:shd w:val="clear" w:color="auto" w:fill="FFFFFF"/>
          <w:lang w:eastAsia="zh-CN" w:bidi="ar"/>
        </w:rPr>
        <w:t>操作考试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bidi="ar"/>
        </w:rPr>
        <w:t>1</w:t>
      </w:r>
      <w:r>
        <w:rPr>
          <w:rFonts w:hint="eastAsia" w:ascii="宋体" w:hAnsi="宋体" w:eastAsia="宋体" w:cs="宋体"/>
          <w:kern w:val="0"/>
          <w:sz w:val="24"/>
          <w:szCs w:val="24"/>
          <w:shd w:val="clear" w:color="auto" w:fill="FFFFFF"/>
          <w:lang w:val="en-US" w:eastAsia="zh-CN" w:bidi="ar"/>
        </w:rPr>
        <w:t>.</w:t>
      </w:r>
      <w:r>
        <w:rPr>
          <w:rFonts w:hint="eastAsia" w:ascii="宋体" w:hAnsi="宋体" w:eastAsia="宋体" w:cs="宋体"/>
          <w:kern w:val="0"/>
          <w:sz w:val="24"/>
          <w:szCs w:val="24"/>
          <w:shd w:val="clear" w:color="auto" w:fill="FFFFFF"/>
          <w:lang w:bidi="ar"/>
        </w:rPr>
        <w:t>时间</w:t>
      </w:r>
      <w:r>
        <w:rPr>
          <w:rFonts w:hint="eastAsia" w:ascii="宋体" w:hAnsi="宋体" w:eastAsia="宋体" w:cs="宋体"/>
          <w:kern w:val="0"/>
          <w:sz w:val="24"/>
          <w:szCs w:val="24"/>
          <w:shd w:val="clear" w:color="auto" w:fill="FFFFFF"/>
          <w:lang w:eastAsia="zh-CN" w:bidi="ar"/>
        </w:rPr>
        <w:t>：</w:t>
      </w:r>
      <w:r>
        <w:rPr>
          <w:rFonts w:hint="eastAsia" w:ascii="宋体" w:hAnsi="宋体" w:eastAsia="宋体" w:cs="宋体"/>
          <w:kern w:val="0"/>
          <w:sz w:val="24"/>
          <w:szCs w:val="24"/>
          <w:shd w:val="clear" w:color="auto" w:fill="FFFFFF"/>
          <w:lang w:val="en-US" w:eastAsia="zh-CN" w:bidi="ar"/>
        </w:rPr>
        <w:t>2021</w:t>
      </w:r>
      <w:r>
        <w:rPr>
          <w:rFonts w:hint="eastAsia" w:ascii="宋体" w:hAnsi="宋体" w:eastAsia="宋体" w:cs="宋体"/>
          <w:kern w:val="0"/>
          <w:sz w:val="24"/>
          <w:szCs w:val="24"/>
          <w:shd w:val="clear" w:color="auto" w:fill="FFFFFF"/>
          <w:lang w:bidi="ar"/>
        </w:rPr>
        <w:t>年</w:t>
      </w:r>
      <w:r>
        <w:rPr>
          <w:rFonts w:hint="eastAsia" w:ascii="宋体" w:hAnsi="宋体" w:eastAsia="宋体" w:cs="宋体"/>
          <w:kern w:val="0"/>
          <w:sz w:val="24"/>
          <w:szCs w:val="24"/>
          <w:shd w:val="clear" w:color="auto" w:fill="FFFFFF"/>
          <w:lang w:val="en-US" w:eastAsia="zh-CN" w:bidi="ar"/>
        </w:rPr>
        <w:t>4</w:t>
      </w:r>
      <w:r>
        <w:rPr>
          <w:rFonts w:hint="eastAsia" w:ascii="宋体" w:hAnsi="宋体" w:eastAsia="宋体" w:cs="宋体"/>
          <w:kern w:val="0"/>
          <w:sz w:val="24"/>
          <w:szCs w:val="24"/>
          <w:shd w:val="clear" w:color="auto" w:fill="FFFFFF"/>
          <w:lang w:bidi="ar"/>
        </w:rPr>
        <w:t>月</w:t>
      </w:r>
      <w:r>
        <w:rPr>
          <w:rFonts w:hint="eastAsia" w:ascii="宋体" w:hAnsi="宋体" w:eastAsia="宋体" w:cs="宋体"/>
          <w:kern w:val="0"/>
          <w:sz w:val="24"/>
          <w:szCs w:val="24"/>
          <w:shd w:val="clear" w:color="auto" w:fill="FFFFFF"/>
          <w:lang w:val="en-US" w:eastAsia="zh-CN" w:bidi="ar"/>
        </w:rPr>
        <w:t>10</w:t>
      </w:r>
      <w:r>
        <w:rPr>
          <w:rFonts w:hint="eastAsia" w:ascii="宋体" w:hAnsi="宋体" w:eastAsia="宋体" w:cs="宋体"/>
          <w:kern w:val="0"/>
          <w:sz w:val="24"/>
          <w:szCs w:val="24"/>
          <w:shd w:val="clear" w:color="auto" w:fill="FFFFFF"/>
          <w:lang w:bidi="ar"/>
        </w:rPr>
        <w:t>日</w:t>
      </w:r>
      <w:r>
        <w:rPr>
          <w:rFonts w:hint="eastAsia" w:ascii="宋体" w:hAnsi="宋体" w:eastAsia="宋体" w:cs="宋体"/>
          <w:kern w:val="0"/>
          <w:sz w:val="24"/>
          <w:szCs w:val="24"/>
          <w:shd w:val="clear" w:color="auto" w:fill="FFFFFF"/>
          <w:lang w:val="en-US" w:eastAsia="zh-CN" w:bidi="ar"/>
        </w:rPr>
        <w:t>14:30</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2.候考地点：核工业卫生学校（南华大学附属南华医院内）实训楼八楼会议室</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3.考试地点：核工业卫生学校（南华大学附属南华医院内）实训楼七楼临床技能中心</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4.考试对象：应聘A类岗位的笔试入围人员。笔试入围人员名单将在操作考试前在官网公布</w:t>
      </w:r>
    </w:p>
    <w:p>
      <w:pPr>
        <w:widowControl/>
        <w:shd w:val="clear" w:color="auto" w:fill="FFFFFF"/>
        <w:spacing w:line="360" w:lineRule="auto"/>
        <w:ind w:firstLine="482" w:firstLineChars="200"/>
        <w:jc w:val="left"/>
        <w:rPr>
          <w:rFonts w:hint="eastAsia" w:ascii="宋体" w:hAnsi="宋体" w:eastAsia="宋体" w:cs="宋体"/>
          <w:b/>
          <w:bCs/>
          <w:kern w:val="0"/>
          <w:sz w:val="24"/>
          <w:szCs w:val="24"/>
          <w:shd w:val="clear" w:color="auto" w:fill="FFFFFF"/>
          <w:lang w:val="en-US" w:eastAsia="zh-CN" w:bidi="ar"/>
        </w:rPr>
      </w:pPr>
      <w:r>
        <w:rPr>
          <w:rFonts w:hint="eastAsia" w:ascii="宋体" w:hAnsi="宋体" w:eastAsia="宋体" w:cs="宋体"/>
          <w:b/>
          <w:bCs/>
          <w:kern w:val="0"/>
          <w:sz w:val="24"/>
          <w:szCs w:val="24"/>
          <w:shd w:val="clear" w:color="auto" w:fill="FFFFFF"/>
          <w:lang w:val="en-US" w:eastAsia="zh-CN" w:bidi="ar"/>
        </w:rPr>
        <w:t>三、试讲</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应聘核工业卫生学校中医护理教师岗位笔试入围者需参加试讲，试讲具体安排以电话通知为准。</w:t>
      </w:r>
    </w:p>
    <w:p>
      <w:pPr>
        <w:widowControl/>
        <w:shd w:val="clear" w:color="auto" w:fill="FFFFFF"/>
        <w:spacing w:line="360" w:lineRule="auto"/>
        <w:ind w:firstLine="482" w:firstLineChars="200"/>
        <w:jc w:val="left"/>
      </w:pPr>
      <w:r>
        <w:rPr>
          <w:rFonts w:hint="eastAsia" w:ascii="宋体" w:hAnsi="宋体" w:eastAsia="宋体" w:cs="宋体"/>
          <w:b/>
          <w:bCs/>
          <w:kern w:val="0"/>
          <w:sz w:val="24"/>
          <w:szCs w:val="24"/>
          <w:shd w:val="clear" w:color="auto" w:fill="FFFFFF"/>
          <w:lang w:eastAsia="zh-CN" w:bidi="ar"/>
        </w:rPr>
        <w:t>四</w:t>
      </w:r>
      <w:r>
        <w:rPr>
          <w:rFonts w:hint="eastAsia" w:ascii="宋体" w:hAnsi="宋体" w:eastAsia="宋体" w:cs="宋体"/>
          <w:b/>
          <w:bCs/>
          <w:kern w:val="0"/>
          <w:sz w:val="24"/>
          <w:szCs w:val="24"/>
          <w:shd w:val="clear" w:color="auto" w:fill="FFFFFF"/>
          <w:lang w:bidi="ar"/>
        </w:rPr>
        <w:t>、</w:t>
      </w:r>
      <w:r>
        <w:rPr>
          <w:rFonts w:hint="eastAsia" w:ascii="宋体" w:hAnsi="宋体" w:eastAsia="宋体" w:cs="宋体"/>
          <w:b/>
          <w:bCs/>
          <w:kern w:val="0"/>
          <w:sz w:val="24"/>
          <w:szCs w:val="24"/>
          <w:shd w:val="clear" w:color="auto" w:fill="FFFFFF"/>
          <w:lang w:eastAsia="zh-CN" w:bidi="ar"/>
        </w:rPr>
        <w:t>面试</w:t>
      </w:r>
    </w:p>
    <w:p>
      <w:pPr>
        <w:widowControl/>
        <w:shd w:val="clear" w:color="auto" w:fill="FFFFFF"/>
        <w:spacing w:line="360" w:lineRule="auto"/>
        <w:ind w:firstLine="480" w:firstLineChars="200"/>
        <w:jc w:val="left"/>
        <w:rPr>
          <w:rFonts w:hint="default"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bidi="ar"/>
        </w:rPr>
        <w:t>1</w:t>
      </w:r>
      <w:r>
        <w:rPr>
          <w:rFonts w:hint="eastAsia" w:ascii="宋体" w:hAnsi="宋体" w:eastAsia="宋体" w:cs="宋体"/>
          <w:kern w:val="0"/>
          <w:sz w:val="24"/>
          <w:szCs w:val="24"/>
          <w:shd w:val="clear" w:color="auto" w:fill="FFFFFF"/>
          <w:lang w:val="en-US" w:eastAsia="zh-CN" w:bidi="ar"/>
        </w:rPr>
        <w:t>.</w:t>
      </w:r>
      <w:r>
        <w:rPr>
          <w:rFonts w:hint="eastAsia" w:ascii="宋体" w:hAnsi="宋体" w:eastAsia="宋体" w:cs="宋体"/>
          <w:kern w:val="0"/>
          <w:sz w:val="24"/>
          <w:szCs w:val="24"/>
          <w:shd w:val="clear" w:color="auto" w:fill="FFFFFF"/>
          <w:lang w:bidi="ar"/>
        </w:rPr>
        <w:t>时间</w:t>
      </w:r>
      <w:r>
        <w:rPr>
          <w:rFonts w:hint="eastAsia" w:ascii="宋体" w:hAnsi="宋体" w:eastAsia="宋体" w:cs="宋体"/>
          <w:kern w:val="0"/>
          <w:sz w:val="24"/>
          <w:szCs w:val="24"/>
          <w:shd w:val="clear" w:color="auto" w:fill="FFFFFF"/>
          <w:lang w:eastAsia="zh-CN" w:bidi="ar"/>
        </w:rPr>
        <w:t>：</w:t>
      </w:r>
      <w:r>
        <w:rPr>
          <w:rFonts w:hint="eastAsia" w:ascii="宋体" w:hAnsi="宋体" w:eastAsia="宋体" w:cs="宋体"/>
          <w:kern w:val="0"/>
          <w:sz w:val="24"/>
          <w:szCs w:val="24"/>
          <w:shd w:val="clear" w:color="auto" w:fill="FFFFFF"/>
          <w:lang w:val="en-US" w:eastAsia="zh-CN" w:bidi="ar"/>
        </w:rPr>
        <w:t>2021</w:t>
      </w:r>
      <w:r>
        <w:rPr>
          <w:rFonts w:hint="eastAsia" w:ascii="宋体" w:hAnsi="宋体" w:eastAsia="宋体" w:cs="宋体"/>
          <w:kern w:val="0"/>
          <w:sz w:val="24"/>
          <w:szCs w:val="24"/>
          <w:shd w:val="clear" w:color="auto" w:fill="FFFFFF"/>
          <w:lang w:bidi="ar"/>
        </w:rPr>
        <w:t>年</w:t>
      </w:r>
      <w:r>
        <w:rPr>
          <w:rFonts w:hint="eastAsia" w:ascii="宋体" w:hAnsi="宋体" w:eastAsia="宋体" w:cs="宋体"/>
          <w:kern w:val="0"/>
          <w:sz w:val="24"/>
          <w:szCs w:val="24"/>
          <w:shd w:val="clear" w:color="auto" w:fill="FFFFFF"/>
          <w:lang w:val="en-US" w:eastAsia="zh-CN" w:bidi="ar"/>
        </w:rPr>
        <w:t>4</w:t>
      </w:r>
      <w:r>
        <w:rPr>
          <w:rFonts w:hint="eastAsia" w:ascii="宋体" w:hAnsi="宋体" w:eastAsia="宋体" w:cs="宋体"/>
          <w:kern w:val="0"/>
          <w:sz w:val="24"/>
          <w:szCs w:val="24"/>
          <w:shd w:val="clear" w:color="auto" w:fill="FFFFFF"/>
          <w:lang w:bidi="ar"/>
        </w:rPr>
        <w:t>月</w:t>
      </w:r>
      <w:r>
        <w:rPr>
          <w:rFonts w:hint="eastAsia" w:ascii="宋体" w:hAnsi="宋体" w:eastAsia="宋体" w:cs="宋体"/>
          <w:kern w:val="0"/>
          <w:sz w:val="24"/>
          <w:szCs w:val="24"/>
          <w:shd w:val="clear" w:color="auto" w:fill="FFFFFF"/>
          <w:lang w:val="en-US" w:eastAsia="zh-CN" w:bidi="ar"/>
        </w:rPr>
        <w:t>11</w:t>
      </w:r>
      <w:r>
        <w:rPr>
          <w:rFonts w:hint="eastAsia" w:ascii="宋体" w:hAnsi="宋体" w:eastAsia="宋体" w:cs="宋体"/>
          <w:kern w:val="0"/>
          <w:sz w:val="24"/>
          <w:szCs w:val="24"/>
          <w:shd w:val="clear" w:color="auto" w:fill="FFFFFF"/>
          <w:lang w:bidi="ar"/>
        </w:rPr>
        <w:t>日</w:t>
      </w:r>
      <w:r>
        <w:rPr>
          <w:rFonts w:hint="eastAsia" w:ascii="宋体" w:hAnsi="宋体" w:eastAsia="宋体" w:cs="宋体"/>
          <w:kern w:val="0"/>
          <w:sz w:val="24"/>
          <w:szCs w:val="24"/>
          <w:shd w:val="clear" w:color="auto" w:fill="FFFFFF"/>
          <w:lang w:val="en-US" w:eastAsia="zh-CN" w:bidi="ar"/>
        </w:rPr>
        <w:t>8:30</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2.面试候考室：南华大学附属南华医院门诊六楼多功能会议室</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3.面试室：南华大学附属南华医院门诊六楼视频会议室</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4.请所有参加面试人员于4月11日8:00到面试候考室等候面试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5.考试对象：所有岗位笔试入围人员均参加面试</w:t>
      </w:r>
    </w:p>
    <w:p>
      <w:pPr>
        <w:widowControl/>
        <w:shd w:val="clear" w:color="auto" w:fill="FFFFFF"/>
        <w:spacing w:line="360" w:lineRule="auto"/>
        <w:ind w:firstLine="482" w:firstLineChars="200"/>
        <w:jc w:val="left"/>
        <w:rPr>
          <w:rFonts w:hint="default" w:ascii="宋体" w:hAnsi="宋体" w:eastAsia="宋体" w:cs="宋体"/>
          <w:b/>
          <w:bCs/>
          <w:kern w:val="0"/>
          <w:sz w:val="24"/>
          <w:szCs w:val="24"/>
          <w:shd w:val="clear" w:color="auto" w:fill="FFFFFF"/>
          <w:lang w:bidi="ar"/>
        </w:rPr>
      </w:pPr>
      <w:r>
        <w:rPr>
          <w:rFonts w:hint="eastAsia" w:ascii="宋体" w:hAnsi="宋体" w:eastAsia="宋体" w:cs="宋体"/>
          <w:b/>
          <w:bCs/>
          <w:kern w:val="0"/>
          <w:sz w:val="24"/>
          <w:szCs w:val="24"/>
          <w:shd w:val="clear" w:color="auto" w:fill="FFFFFF"/>
          <w:lang w:val="en-US" w:eastAsia="zh-CN" w:bidi="ar"/>
        </w:rPr>
        <w:t>五、疫情防护须知</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（一）报到时查验和上交材料</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1.身份证：考生凭身份证参加各环节考试，考生入场时核验考生身份</w:t>
      </w:r>
      <w:r>
        <w:rPr>
          <w:rFonts w:hint="eastAsia" w:ascii="宋体" w:hAnsi="宋体" w:eastAsia="宋体" w:cs="宋体"/>
          <w:kern w:val="0"/>
          <w:sz w:val="24"/>
          <w:szCs w:val="24"/>
          <w:highlight w:val="none"/>
          <w:shd w:val="clear" w:color="auto" w:fill="FFFFFF"/>
          <w:lang w:val="en-US" w:eastAsia="zh-CN" w:bidi="ar"/>
        </w:rPr>
        <w:t>（如身份证遗失者请出具粘贴有本人照片的户口所在地派出所开出的户籍证明）；</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2.健康码和行程码：为保证考生能准时进入考场参加考试，请事前打印好本人考前24小时内的健康码和通信大数据行程卡状态信息彩色截图（包含个人相关信息和更新日期）并确保打印的图片信息完整、清晰。</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3.打印《南华大学附属南华医院、核工业卫生学校2021年非事业编制招聘考试新冠肺炎疫情防控个人承诺书》（附件1）并签名；</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4.新冠病毒核酸检测阴性证明：来自高中风险地区、近期到过高中风险地区的考生、健康码为黄码的考生，应于笔试当天入场时提供7天内（4月4日及以后日期）新冠病毒核酸检测阴性证明。</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（二）疫情防控要求</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1.所有考生须仔细阅读《南华大学附属南华医院、核工业卫生学校2021年非事业编制招聘考试考生新冠肺炎疫情防控告知书》（附件2）；</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2.考生首次报到时，按上述要求提交材料，个人对材料的真实性负责。其后的招聘考试中，考生进入医院，需按医院防控要求，查验电子健康码（手机显示即可），测量体温。</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3.全程需戴口罩，做好自我防护，乘坐电梯避免拥挤，候考期间减少不必要的走动。</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4.考生如有发热、咳嗽、乏力、鼻塞、流涕、咽痛、肌痛、腹泻等症状，需及时到医疗卫生机构排查诊治，并同时采咽拭子进行新冠病毒核酸检测，确定安全后，参加考试。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5.考生如有以下情形，须按要求参加考试： </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（1）曾被确诊为新冠肺炎确诊病例、疑似病例、无症状感染者，现已痊愈的考生，须凭出院证明、核酸检测结果、解除隔离告知书参加考试。 </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（2）考前14天有出境史，曾被集中隔离的考生请凭相关部门出具的解除隔离告知书和隔离期间的核酸检测结果参加考试。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（3）与新冠肺炎确诊病例或疑似病例有密切接触史，被卫生健康部门认定为密切接触者的考生，须凭相关部门出具的解除隔离告知书（隔离观察满14天）参加考试。</w:t>
      </w:r>
    </w:p>
    <w:p>
      <w:pPr>
        <w:widowControl/>
        <w:shd w:val="clear" w:color="auto" w:fill="FFFFFF"/>
        <w:spacing w:line="360" w:lineRule="auto"/>
        <w:ind w:firstLine="482" w:firstLineChars="200"/>
        <w:jc w:val="left"/>
        <w:rPr>
          <w:rFonts w:hint="eastAsia" w:ascii="宋体" w:hAnsi="宋体" w:eastAsia="宋体" w:cs="宋体"/>
          <w:b/>
          <w:bCs/>
          <w:kern w:val="0"/>
          <w:sz w:val="24"/>
          <w:szCs w:val="24"/>
          <w:shd w:val="clear" w:color="auto" w:fill="FFFFFF"/>
          <w:lang w:val="en-US" w:eastAsia="zh-CN" w:bidi="ar"/>
        </w:rPr>
      </w:pPr>
      <w:r>
        <w:rPr>
          <w:rFonts w:hint="eastAsia" w:ascii="宋体" w:hAnsi="宋体" w:eastAsia="宋体" w:cs="宋体"/>
          <w:b/>
          <w:bCs/>
          <w:kern w:val="0"/>
          <w:sz w:val="24"/>
          <w:szCs w:val="24"/>
          <w:shd w:val="clear" w:color="auto" w:fill="FFFFFF"/>
          <w:lang w:val="en-US" w:eastAsia="zh-CN" w:bidi="ar"/>
        </w:rPr>
        <w:t>六、其他注意事项</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1.应聘人员请在规定时间内到达指定地点，并随时保持手机畅通（候考及考试期间除外），避免延误考试。凡缺考任一环节者，视为自动放弃本次应聘资格。</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2.请所有考生携带身份证原件</w:t>
      </w:r>
      <w:r>
        <w:rPr>
          <w:rFonts w:hint="eastAsia" w:ascii="宋体" w:hAnsi="宋体" w:eastAsia="宋体" w:cs="宋体"/>
          <w:kern w:val="0"/>
          <w:sz w:val="24"/>
          <w:szCs w:val="24"/>
          <w:highlight w:val="none"/>
          <w:shd w:val="clear" w:color="auto" w:fill="FFFFFF"/>
          <w:lang w:val="en-US" w:eastAsia="zh-CN" w:bidi="ar"/>
        </w:rPr>
        <w:t>（如身份证遗失者请出具粘贴有本人照片的户口所在地派出所开出的户籍证明）</w:t>
      </w:r>
      <w:r>
        <w:rPr>
          <w:rFonts w:hint="eastAsia" w:ascii="宋体" w:hAnsi="宋体" w:eastAsia="宋体" w:cs="宋体"/>
          <w:kern w:val="0"/>
          <w:sz w:val="24"/>
          <w:szCs w:val="24"/>
          <w:shd w:val="clear" w:color="auto" w:fill="FFFFFF"/>
          <w:lang w:val="en-US" w:eastAsia="zh-CN" w:bidi="ar"/>
        </w:rPr>
        <w:t>，考试过程中任一环节均需查阅身份证。</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3.为确保考试公平，考生须在指定的入场时间内入场，否则不能参加考试。</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4.及时关注医院官网招聘信息。</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5.做好行程安排，注意安全。</w:t>
      </w:r>
    </w:p>
    <w:p>
      <w:pPr>
        <w:widowControl/>
        <w:shd w:val="clear" w:color="auto" w:fill="FFFFFF"/>
        <w:spacing w:line="360" w:lineRule="auto"/>
        <w:ind w:firstLine="480" w:firstLineChars="200"/>
        <w:jc w:val="left"/>
        <w:rPr>
          <w:rFonts w:hint="eastAsia"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val="en-US" w:eastAsia="zh-CN" w:bidi="ar"/>
        </w:rPr>
        <w:t>6.其他如有疑问或困难，电话联系：人力资源部0734—8358018。</w:t>
      </w:r>
    </w:p>
    <w:p>
      <w:pPr>
        <w:widowControl/>
        <w:shd w:val="clear" w:color="auto" w:fill="FFFFFF"/>
        <w:spacing w:line="360" w:lineRule="auto"/>
        <w:ind w:firstLine="482" w:firstLineChars="200"/>
        <w:jc w:val="left"/>
        <w:rPr>
          <w:rFonts w:hint="eastAsia" w:ascii="宋体" w:hAnsi="宋体" w:eastAsia="宋体" w:cs="宋体"/>
          <w:b/>
          <w:bCs/>
          <w:kern w:val="0"/>
          <w:sz w:val="24"/>
          <w:szCs w:val="24"/>
          <w:shd w:val="clear" w:color="auto" w:fill="FFFFFF"/>
          <w:lang w:val="en-US" w:eastAsia="zh-CN" w:bidi="ar"/>
        </w:rPr>
      </w:pPr>
      <w:r>
        <w:rPr>
          <w:rFonts w:hint="eastAsia" w:ascii="宋体" w:hAnsi="宋体" w:eastAsia="宋体" w:cs="宋体"/>
          <w:b/>
          <w:bCs/>
          <w:kern w:val="0"/>
          <w:sz w:val="24"/>
          <w:szCs w:val="24"/>
          <w:shd w:val="clear" w:color="auto" w:fill="FFFFFF"/>
          <w:lang w:val="en-US" w:eastAsia="zh-CN" w:bidi="ar"/>
        </w:rPr>
        <w:t>七、未尽事宜以我院官方通知为准</w:t>
      </w:r>
    </w:p>
    <w:p>
      <w:pPr>
        <w:widowControl/>
        <w:shd w:val="clear" w:color="auto" w:fill="FFFFFF"/>
        <w:spacing w:line="360" w:lineRule="auto"/>
        <w:ind w:firstLine="482" w:firstLineChars="200"/>
        <w:jc w:val="left"/>
        <w:rPr>
          <w:rFonts w:hint="eastAsia" w:ascii="宋体" w:hAnsi="宋体" w:eastAsia="宋体" w:cs="宋体"/>
          <w:b/>
          <w:bCs/>
          <w:kern w:val="0"/>
          <w:sz w:val="24"/>
          <w:szCs w:val="24"/>
          <w:shd w:val="clear" w:color="auto" w:fill="FFFFFF"/>
          <w:lang w:val="en-US" w:eastAsia="zh-CN" w:bidi="ar"/>
        </w:rPr>
      </w:pPr>
    </w:p>
    <w:p>
      <w:pPr>
        <w:widowControl/>
        <w:shd w:val="clear" w:color="auto" w:fill="FFFFFF"/>
        <w:spacing w:line="360" w:lineRule="auto"/>
        <w:ind w:firstLine="482" w:firstLineChars="200"/>
        <w:jc w:val="left"/>
        <w:rPr>
          <w:rFonts w:hint="eastAsia" w:ascii="宋体" w:hAnsi="宋体" w:eastAsia="宋体" w:cs="宋体"/>
          <w:b/>
          <w:bCs/>
          <w:kern w:val="0"/>
          <w:sz w:val="24"/>
          <w:szCs w:val="24"/>
          <w:shd w:val="clear" w:color="auto" w:fill="FFFFFF"/>
          <w:lang w:val="en-US" w:eastAsia="zh-CN" w:bidi="ar"/>
        </w:rPr>
      </w:pPr>
    </w:p>
    <w:p>
      <w:pPr>
        <w:widowControl/>
        <w:shd w:val="clear" w:color="auto" w:fill="FFFFFF"/>
        <w:spacing w:line="360" w:lineRule="auto"/>
        <w:ind w:firstLine="482" w:firstLineChars="200"/>
        <w:jc w:val="left"/>
        <w:rPr>
          <w:rFonts w:hint="default" w:ascii="宋体" w:hAnsi="宋体" w:eastAsia="宋体" w:cs="宋体"/>
          <w:b/>
          <w:bCs/>
          <w:kern w:val="0"/>
          <w:sz w:val="24"/>
          <w:szCs w:val="24"/>
          <w:shd w:val="clear" w:color="auto" w:fill="FFFFFF"/>
          <w:lang w:val="en-US" w:eastAsia="zh-CN" w:bidi="ar"/>
        </w:rPr>
      </w:pPr>
    </w:p>
    <w:p>
      <w:pPr>
        <w:widowControl/>
        <w:shd w:val="clear" w:color="auto" w:fill="FFFFFF"/>
        <w:spacing w:line="360" w:lineRule="auto"/>
        <w:ind w:firstLine="480" w:firstLineChars="200"/>
        <w:jc w:val="right"/>
        <w:rPr>
          <w:rFonts w:ascii="宋体" w:hAnsi="宋体" w:eastAsia="宋体" w:cs="宋体"/>
          <w:kern w:val="0"/>
          <w:sz w:val="24"/>
          <w:szCs w:val="24"/>
          <w:shd w:val="clear" w:color="auto" w:fill="FFFFFF"/>
          <w:lang w:bidi="ar"/>
        </w:rPr>
      </w:pPr>
      <w:r>
        <w:rPr>
          <w:rFonts w:hint="eastAsia" w:ascii="宋体" w:hAnsi="宋体" w:eastAsia="宋体" w:cs="宋体"/>
          <w:kern w:val="0"/>
          <w:sz w:val="24"/>
          <w:szCs w:val="24"/>
          <w:shd w:val="clear" w:color="auto" w:fill="FFFFFF"/>
          <w:lang w:bidi="ar"/>
        </w:rPr>
        <w:t xml:space="preserve">                    南华大学附属南华医院</w:t>
      </w:r>
    </w:p>
    <w:p>
      <w:pPr>
        <w:widowControl/>
        <w:shd w:val="clear" w:color="auto" w:fill="FFFFFF"/>
        <w:spacing w:line="360" w:lineRule="auto"/>
        <w:ind w:firstLine="480" w:firstLineChars="200"/>
        <w:jc w:val="right"/>
        <w:rPr>
          <w:rFonts w:ascii="宋体" w:hAnsi="宋体" w:eastAsia="宋体" w:cs="宋体"/>
          <w:sz w:val="24"/>
          <w:szCs w:val="24"/>
        </w:rPr>
      </w:pPr>
      <w:r>
        <w:rPr>
          <w:rFonts w:hint="eastAsia" w:ascii="宋体" w:hAnsi="宋体" w:eastAsia="宋体" w:cs="宋体"/>
          <w:kern w:val="0"/>
          <w:sz w:val="24"/>
          <w:szCs w:val="24"/>
          <w:shd w:val="clear" w:color="auto" w:fill="FFFFFF"/>
          <w:lang w:bidi="ar"/>
        </w:rPr>
        <w:t xml:space="preserve"> 20</w:t>
      </w:r>
      <w:r>
        <w:rPr>
          <w:rFonts w:hint="eastAsia" w:ascii="宋体" w:hAnsi="宋体" w:eastAsia="宋体" w:cs="宋体"/>
          <w:kern w:val="0"/>
          <w:sz w:val="24"/>
          <w:szCs w:val="24"/>
          <w:shd w:val="clear" w:color="auto" w:fill="FFFFFF"/>
          <w:lang w:val="en-US" w:eastAsia="zh-CN" w:bidi="ar"/>
        </w:rPr>
        <w:t>21</w:t>
      </w:r>
      <w:r>
        <w:rPr>
          <w:rFonts w:hint="eastAsia" w:ascii="宋体" w:hAnsi="宋体" w:eastAsia="宋体" w:cs="宋体"/>
          <w:kern w:val="0"/>
          <w:sz w:val="24"/>
          <w:szCs w:val="24"/>
          <w:shd w:val="clear" w:color="auto" w:fill="FFFFFF"/>
          <w:lang w:bidi="ar"/>
        </w:rPr>
        <w:t>年</w:t>
      </w:r>
      <w:r>
        <w:rPr>
          <w:rFonts w:hint="eastAsia" w:ascii="宋体" w:hAnsi="宋体" w:eastAsia="宋体" w:cs="宋体"/>
          <w:kern w:val="0"/>
          <w:sz w:val="24"/>
          <w:szCs w:val="24"/>
          <w:shd w:val="clear" w:color="auto" w:fill="FFFFFF"/>
          <w:lang w:val="en-US" w:eastAsia="zh-CN" w:bidi="ar"/>
        </w:rPr>
        <w:t>4</w:t>
      </w:r>
      <w:r>
        <w:rPr>
          <w:rFonts w:hint="eastAsia" w:ascii="宋体" w:hAnsi="宋体" w:eastAsia="宋体" w:cs="宋体"/>
          <w:kern w:val="0"/>
          <w:sz w:val="24"/>
          <w:szCs w:val="24"/>
          <w:shd w:val="clear" w:color="auto" w:fill="FFFFFF"/>
          <w:lang w:bidi="ar"/>
        </w:rPr>
        <w:t>月</w:t>
      </w:r>
      <w:r>
        <w:rPr>
          <w:rFonts w:hint="eastAsia" w:ascii="宋体" w:hAnsi="宋体" w:eastAsia="宋体" w:cs="宋体"/>
          <w:kern w:val="0"/>
          <w:sz w:val="24"/>
          <w:szCs w:val="24"/>
          <w:shd w:val="clear" w:color="auto" w:fill="FFFFFF"/>
          <w:lang w:val="en-US" w:eastAsia="zh-CN" w:bidi="ar"/>
        </w:rPr>
        <w:t>2</w:t>
      </w:r>
      <w:r>
        <w:rPr>
          <w:rFonts w:hint="eastAsia" w:ascii="宋体" w:hAnsi="宋体" w:eastAsia="宋体" w:cs="宋体"/>
          <w:kern w:val="0"/>
          <w:sz w:val="24"/>
          <w:szCs w:val="24"/>
          <w:shd w:val="clear" w:color="auto" w:fill="FFFFFF"/>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21890"/>
    <w:rsid w:val="009A515B"/>
    <w:rsid w:val="00D5172D"/>
    <w:rsid w:val="04321747"/>
    <w:rsid w:val="094E2634"/>
    <w:rsid w:val="0CC55406"/>
    <w:rsid w:val="17893679"/>
    <w:rsid w:val="22021890"/>
    <w:rsid w:val="3500218C"/>
    <w:rsid w:val="390C6250"/>
    <w:rsid w:val="43BF06F2"/>
    <w:rsid w:val="4D7270B4"/>
    <w:rsid w:val="53963F4C"/>
    <w:rsid w:val="57492490"/>
    <w:rsid w:val="5BE20A3A"/>
    <w:rsid w:val="5C542B1F"/>
    <w:rsid w:val="63CE1C3E"/>
    <w:rsid w:val="704D547C"/>
    <w:rsid w:val="711F7ECD"/>
    <w:rsid w:val="75D26733"/>
    <w:rsid w:val="7A29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666666"/>
      <w:u w:val="none"/>
    </w:rPr>
  </w:style>
  <w:style w:type="character" w:styleId="9">
    <w:name w:val="Hyperlink"/>
    <w:basedOn w:val="6"/>
    <w:qFormat/>
    <w:uiPriority w:val="0"/>
    <w:rPr>
      <w:color w:val="666666"/>
      <w:u w:val="none"/>
    </w:rPr>
  </w:style>
  <w:style w:type="character" w:customStyle="1" w:styleId="10">
    <w:name w:val="zhi-icon"/>
    <w:basedOn w:val="6"/>
    <w:qFormat/>
    <w:uiPriority w:val="0"/>
  </w:style>
  <w:style w:type="character" w:customStyle="1" w:styleId="11">
    <w:name w:val="zhu-icon"/>
    <w:basedOn w:val="6"/>
    <w:qFormat/>
    <w:uiPriority w:val="0"/>
  </w:style>
  <w:style w:type="character" w:customStyle="1" w:styleId="12">
    <w:name w:val="pu-icon"/>
    <w:basedOn w:val="6"/>
    <w:qFormat/>
    <w:uiPriority w:val="0"/>
  </w:style>
  <w:style w:type="character" w:customStyle="1" w:styleId="13">
    <w:name w:val="zhim-icon"/>
    <w:basedOn w:val="6"/>
    <w:qFormat/>
    <w:uiPriority w:val="0"/>
  </w:style>
  <w:style w:type="character" w:customStyle="1" w:styleId="14">
    <w:name w:val="text"/>
    <w:basedOn w:val="6"/>
    <w:qFormat/>
    <w:uiPriority w:val="0"/>
  </w:style>
  <w:style w:type="character" w:customStyle="1" w:styleId="15">
    <w:name w:val="text1"/>
    <w:basedOn w:val="6"/>
    <w:qFormat/>
    <w:uiPriority w:val="0"/>
  </w:style>
  <w:style w:type="character" w:customStyle="1" w:styleId="16">
    <w:name w:val="fu-icon"/>
    <w:basedOn w:val="6"/>
    <w:qFormat/>
    <w:uiPriority w:val="0"/>
  </w:style>
  <w:style w:type="character" w:customStyle="1" w:styleId="17">
    <w:name w:val="first-child3"/>
    <w:basedOn w:val="6"/>
    <w:qFormat/>
    <w:uiPriority w:val="0"/>
    <w:rPr>
      <w:b/>
    </w:rPr>
  </w:style>
  <w:style w:type="character" w:customStyle="1" w:styleId="18">
    <w:name w:val="first-child4"/>
    <w:basedOn w:val="6"/>
    <w:qFormat/>
    <w:uiPriority w:val="0"/>
    <w:rPr>
      <w:b/>
    </w:rPr>
  </w:style>
  <w:style w:type="character" w:customStyle="1" w:styleId="19">
    <w:name w:val="arrow2"/>
    <w:basedOn w:val="6"/>
    <w:qFormat/>
    <w:uiPriority w:val="0"/>
    <w:rPr>
      <w:rFonts w:ascii="宋体" w:hAnsi="宋体" w:eastAsia="宋体" w:cs="宋体"/>
    </w:rPr>
  </w:style>
  <w:style w:type="character" w:customStyle="1" w:styleId="20">
    <w:name w:val="icon15"/>
    <w:basedOn w:val="6"/>
    <w:qFormat/>
    <w:uiPriority w:val="0"/>
  </w:style>
  <w:style w:type="character" w:customStyle="1" w:styleId="21">
    <w:name w:val="first-child"/>
    <w:basedOn w:val="6"/>
    <w:qFormat/>
    <w:uiPriority w:val="0"/>
    <w:rPr>
      <w:b/>
      <w:bCs/>
    </w:rPr>
  </w:style>
  <w:style w:type="character" w:customStyle="1" w:styleId="22">
    <w:name w:val="first-child1"/>
    <w:basedOn w:val="6"/>
    <w:uiPriority w:val="0"/>
    <w:rPr>
      <w:b/>
      <w:bCs/>
    </w:rPr>
  </w:style>
  <w:style w:type="character" w:customStyle="1" w:styleId="23">
    <w:name w:val="arrow"/>
    <w:basedOn w:val="6"/>
    <w:uiPriority w:val="0"/>
    <w:rPr>
      <w:rFonts w:ascii="宋体" w:hAnsi="宋体" w:eastAsia="宋体" w:cs="宋体"/>
    </w:rPr>
  </w:style>
  <w:style w:type="character" w:customStyle="1" w:styleId="24">
    <w:name w:val="text6"/>
    <w:basedOn w:val="6"/>
    <w:qFormat/>
    <w:uiPriority w:val="0"/>
  </w:style>
  <w:style w:type="character" w:customStyle="1" w:styleId="25">
    <w:name w:val="text7"/>
    <w:basedOn w:val="6"/>
    <w:qFormat/>
    <w:uiPriority w:val="0"/>
  </w:style>
  <w:style w:type="character" w:customStyle="1" w:styleId="26">
    <w:name w:val="icon10"/>
    <w:basedOn w:val="6"/>
    <w:uiPriority w:val="0"/>
  </w:style>
  <w:style w:type="character" w:customStyle="1" w:styleId="27">
    <w:name w:val="icon"/>
    <w:basedOn w:val="6"/>
    <w:uiPriority w:val="0"/>
  </w:style>
  <w:style w:type="character" w:customStyle="1" w:styleId="28">
    <w:name w:val="icon18"/>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331</Words>
  <Characters>1891</Characters>
  <Lines>15</Lines>
  <Paragraphs>4</Paragraphs>
  <TotalTime>12</TotalTime>
  <ScaleCrop>false</ScaleCrop>
  <LinksUpToDate>false</LinksUpToDate>
  <CharactersWithSpaces>2218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2020-07-14T15:43:00Z</dcterms:created>
  <dc:creator>漫漫人生路</dc:creator>
  <cp:lastModifiedBy>雨山</cp:lastModifiedBy>
  <cp:lastPrinted>2021-04-02T02:38:00Z</cp:lastPrinted>
  <dcterms:modified xsi:type="dcterms:W3CDTF">2021-04-02T09:40:36Z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79F82133876C47B88ED46BCA39522C9A</vt:lpwstr>
  </property>
</Properties>
</file>